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887CE8" w:rsidP="00887CE8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bookmarkStart w:id="0" w:name="_GoBack"/>
    <w:p w:rsidR="00887CE8" w:rsidRPr="00887CE8" w:rsidRDefault="009440D7" w:rsidP="00887CE8">
      <w:r w:rsidRPr="00887CE8">
        <w:rPr>
          <w:position w:val="-226"/>
        </w:rPr>
        <w:object w:dxaOrig="6600" w:dyaOrig="5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0pt;height:286.8pt" o:ole="">
            <v:imagedata r:id="rId5" o:title=""/>
          </v:shape>
          <o:OLEObject Type="Embed" ProgID="Equation.DSMT4" ShapeID="_x0000_i1025" DrawAspect="Content" ObjectID="_1524136394" r:id="rId6"/>
        </w:object>
      </w:r>
      <w:bookmarkEnd w:id="0"/>
    </w:p>
    <w:sectPr w:rsidR="00887CE8" w:rsidRPr="00887C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CE8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03CD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87CE8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0D7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36944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C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C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C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C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2016-05-07T06:14:00Z</dcterms:created>
  <dcterms:modified xsi:type="dcterms:W3CDTF">2016-05-07T06:27:00Z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