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64A" w:rsidRPr="0092064A" w:rsidRDefault="0092064A">
      <w:pPr>
        <w:rPr>
          <w:rFonts w:ascii="微軟正黑體" w:eastAsia="微軟正黑體" w:hAnsi="微軟正黑體" w:hint="eastAsia"/>
          <w:sz w:val="28"/>
          <w:szCs w:val="28"/>
        </w:rPr>
      </w:pPr>
      <w:r w:rsidRPr="0092064A">
        <w:rPr>
          <w:rFonts w:ascii="微軟正黑體" w:eastAsia="微軟正黑體" w:hAnsi="微軟正黑體" w:hint="eastAsia"/>
          <w:sz w:val="28"/>
          <w:szCs w:val="28"/>
        </w:rPr>
        <w:t>計算第2題</w:t>
      </w:r>
    </w:p>
    <w:p w:rsidR="00A93664" w:rsidRDefault="00FB71D4">
      <w:r w:rsidRPr="00E0205E">
        <w:rPr>
          <w:position w:val="-54"/>
        </w:rPr>
        <w:object w:dxaOrig="6660" w:dyaOrig="75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3.25pt;height:376.9pt" o:ole="">
            <v:imagedata r:id="rId5" o:title=""/>
          </v:shape>
          <o:OLEObject Type="Embed" ProgID="Equation.DSMT4" ShapeID="_x0000_i1025" DrawAspect="Content" ObjectID="_1586933064" r:id="rId6"/>
        </w:object>
      </w:r>
      <w:r w:rsidR="0092064A">
        <w:t xml:space="preserve"> </w:t>
      </w:r>
      <w:bookmarkStart w:id="0" w:name="_GoBack"/>
      <w:bookmarkEnd w:id="0"/>
    </w:p>
    <w:sectPr w:rsidR="00A9366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64A"/>
    <w:rsid w:val="0092064A"/>
    <w:rsid w:val="00A93664"/>
    <w:rsid w:val="00D618DB"/>
    <w:rsid w:val="00E0205E"/>
    <w:rsid w:val="00FB7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3</cp:revision>
  <dcterms:created xsi:type="dcterms:W3CDTF">2018-05-04T01:43:00Z</dcterms:created>
  <dcterms:modified xsi:type="dcterms:W3CDTF">2018-05-04T01:58:00Z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