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9DA" w:rsidRPr="004F19DA" w:rsidRDefault="004F19DA">
      <w:pPr>
        <w:rPr>
          <w:rFonts w:ascii="微軟正黑體" w:eastAsia="微軟正黑體" w:hAnsi="微軟正黑體" w:hint="eastAsia"/>
          <w:sz w:val="28"/>
          <w:szCs w:val="28"/>
        </w:rPr>
      </w:pPr>
      <w:r w:rsidRPr="004F19DA">
        <w:rPr>
          <w:rFonts w:ascii="微軟正黑體" w:eastAsia="微軟正黑體" w:hAnsi="微軟正黑體" w:hint="eastAsia"/>
          <w:sz w:val="28"/>
          <w:szCs w:val="28"/>
        </w:rPr>
        <w:t>計算第</w:t>
      </w:r>
      <w:r>
        <w:rPr>
          <w:rFonts w:ascii="微軟正黑體" w:eastAsia="微軟正黑體" w:hAnsi="微軟正黑體" w:hint="eastAsia"/>
          <w:sz w:val="28"/>
          <w:szCs w:val="28"/>
        </w:rPr>
        <w:t>2</w:t>
      </w:r>
      <w:r w:rsidRPr="004F19DA">
        <w:rPr>
          <w:rFonts w:ascii="微軟正黑體" w:eastAsia="微軟正黑體" w:hAnsi="微軟正黑體" w:hint="eastAsia"/>
          <w:sz w:val="28"/>
          <w:szCs w:val="28"/>
        </w:rPr>
        <w:t>題</w:t>
      </w:r>
    </w:p>
    <w:p w:rsidR="004F19DA" w:rsidRDefault="004F19DA">
      <w:r w:rsidRPr="004F19DA">
        <w:rPr>
          <w:position w:val="-166"/>
        </w:rPr>
        <w:object w:dxaOrig="6800" w:dyaOrig="4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199.8pt" o:ole="">
            <v:imagedata r:id="rId5" o:title=""/>
          </v:shape>
          <o:OLEObject Type="Embed" ProgID="Equation.DSMT4" ShapeID="_x0000_i1025" DrawAspect="Content" ObjectID="_1588344186" r:id="rId6"/>
        </w:object>
      </w:r>
    </w:p>
    <w:p w:rsidR="004F19DA" w:rsidRPr="004F19DA" w:rsidRDefault="004F19DA" w:rsidP="004F19DA"/>
    <w:p w:rsidR="006B28C8" w:rsidRPr="004F19DA" w:rsidRDefault="006B28C8" w:rsidP="00E26134">
      <w:bookmarkStart w:id="0" w:name="_GoBack"/>
      <w:bookmarkEnd w:id="0"/>
    </w:p>
    <w:sectPr w:rsidR="006B28C8" w:rsidRPr="004F19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9DA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9DA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134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2018-05-20T09:44:00Z</dcterms:created>
  <dcterms:modified xsi:type="dcterms:W3CDTF">2018-05-20T09:56:00Z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