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04B" w:rsidRDefault="0011004B">
      <w:bookmarkStart w:id="0" w:name="_GoBack"/>
      <w:bookmarkEnd w:id="0"/>
      <w:r>
        <w:rPr>
          <w:rFonts w:hint="eastAsia"/>
        </w:rPr>
        <w:t>第</w:t>
      </w:r>
      <w:r>
        <w:rPr>
          <w:rFonts w:hint="eastAsia"/>
        </w:rPr>
        <w:t>14</w:t>
      </w:r>
      <w:r>
        <w:rPr>
          <w:rFonts w:hint="eastAsia"/>
        </w:rPr>
        <w:t>題</w:t>
      </w:r>
    </w:p>
    <w:p w:rsidR="00F62495" w:rsidRDefault="009F5755">
      <w:r w:rsidRPr="006A5EB5">
        <w:rPr>
          <w:position w:val="-216"/>
        </w:rPr>
        <w:object w:dxaOrig="2980" w:dyaOrig="4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8.8pt;height:222pt" o:ole="">
            <v:imagedata r:id="rId5" o:title=""/>
          </v:shape>
          <o:OLEObject Type="Embed" ProgID="Equation.DSMT4" ShapeID="_x0000_i1025" DrawAspect="Content" ObjectID="_1590233097" r:id="rId6"/>
        </w:object>
      </w:r>
      <w:r w:rsidR="0011004B">
        <w:t xml:space="preserve"> </w:t>
      </w:r>
      <w:bookmarkStart w:id="1" w:name="MTToggleStart"/>
      <w:bookmarkStart w:id="2" w:name="MTToggleEnd"/>
      <w:bookmarkEnd w:id="1"/>
      <w:bookmarkEnd w:id="2"/>
    </w:p>
    <w:sectPr w:rsidR="00F62495" w:rsidSect="0011004B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04B"/>
    <w:rsid w:val="0011004B"/>
    <w:rsid w:val="001D5DDC"/>
    <w:rsid w:val="005944F1"/>
    <w:rsid w:val="006A5EB5"/>
    <w:rsid w:val="009F5755"/>
    <w:rsid w:val="00F6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2018-06-11T06:39:00Z</dcterms:created>
  <dcterms:modified xsi:type="dcterms:W3CDTF">2018-06-11T06:39:00Z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